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7B7E" w14:textId="77777777" w:rsidR="008504F3" w:rsidRDefault="001A32E5" w:rsidP="001A32E5">
      <w:pPr>
        <w:jc w:val="center"/>
      </w:pPr>
      <w:r>
        <w:rPr>
          <w:noProof/>
        </w:rPr>
        <w:drawing>
          <wp:inline distT="0" distB="0" distL="0" distR="0" wp14:anchorId="09C91E8D" wp14:editId="03A5B0BD">
            <wp:extent cx="3836035" cy="133933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ica_letterhead.jpg"/>
                    <pic:cNvPicPr/>
                  </pic:nvPicPr>
                  <pic:blipFill>
                    <a:blip r:embed="rId4">
                      <a:extLst>
                        <a:ext uri="{28A0092B-C50C-407E-A947-70E740481C1C}">
                          <a14:useLocalDpi xmlns:a14="http://schemas.microsoft.com/office/drawing/2010/main" val="0"/>
                        </a:ext>
                      </a:extLst>
                    </a:blip>
                    <a:stretch>
                      <a:fillRect/>
                    </a:stretch>
                  </pic:blipFill>
                  <pic:spPr>
                    <a:xfrm>
                      <a:off x="0" y="0"/>
                      <a:ext cx="3934862" cy="1373839"/>
                    </a:xfrm>
                    <a:prstGeom prst="rect">
                      <a:avLst/>
                    </a:prstGeom>
                  </pic:spPr>
                </pic:pic>
              </a:graphicData>
            </a:graphic>
          </wp:inline>
        </w:drawing>
      </w:r>
    </w:p>
    <w:p w14:paraId="44176764" w14:textId="77777777" w:rsidR="001A32E5" w:rsidRDefault="001A32E5" w:rsidP="001A32E5">
      <w:pPr>
        <w:jc w:val="center"/>
      </w:pPr>
    </w:p>
    <w:p w14:paraId="50E64044" w14:textId="77777777" w:rsidR="001A32E5" w:rsidRDefault="001A32E5" w:rsidP="001A32E5">
      <w:pPr>
        <w:jc w:val="center"/>
      </w:pPr>
    </w:p>
    <w:p w14:paraId="60735701" w14:textId="091A1FD8" w:rsidR="009B0432" w:rsidRPr="006E256E" w:rsidRDefault="009B0432" w:rsidP="006E256E">
      <w:pPr>
        <w:rPr>
          <w:b/>
        </w:rPr>
      </w:pPr>
      <w:r w:rsidRPr="009B0432">
        <w:rPr>
          <w:b/>
        </w:rPr>
        <w:t>For immediate release</w:t>
      </w:r>
      <w:r>
        <w:rPr>
          <w:b/>
        </w:rPr>
        <w:tab/>
      </w:r>
      <w:r w:rsidR="00D87888">
        <w:rPr>
          <w:b/>
        </w:rPr>
        <w:tab/>
      </w:r>
      <w:r w:rsidR="00D87888">
        <w:rPr>
          <w:b/>
        </w:rPr>
        <w:tab/>
      </w:r>
      <w:r w:rsidR="00D87888">
        <w:rPr>
          <w:b/>
        </w:rPr>
        <w:tab/>
      </w:r>
      <w:r w:rsidR="00D87888">
        <w:rPr>
          <w:b/>
        </w:rPr>
        <w:tab/>
      </w:r>
      <w:r>
        <w:rPr>
          <w:b/>
        </w:rPr>
        <w:t xml:space="preserve">Contact: </w:t>
      </w:r>
      <w:r>
        <w:t>Sarah Holliday</w:t>
      </w:r>
      <w:r w:rsidR="006E256E">
        <w:br/>
      </w:r>
      <w:r w:rsidR="00311C5F">
        <w:t xml:space="preserve">March </w:t>
      </w:r>
      <w:r w:rsidR="001D6D37">
        <w:t>9</w:t>
      </w:r>
      <w:r w:rsidR="00311C5F">
        <w:t>, 202</w:t>
      </w:r>
      <w:r w:rsidR="001D6D37">
        <w:t>3</w:t>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rsidR="006E256E">
        <w:rPr>
          <w:b/>
        </w:rPr>
        <w:tab/>
      </w:r>
      <w:r>
        <w:t>Secretary of the ICA</w:t>
      </w:r>
    </w:p>
    <w:p w14:paraId="2BD0BAF0" w14:textId="77777777" w:rsidR="009B0432" w:rsidRDefault="00961D4A" w:rsidP="00961D4A">
      <w:r>
        <w:tab/>
      </w:r>
      <w:r>
        <w:tab/>
      </w:r>
      <w:r>
        <w:tab/>
      </w:r>
      <w:r>
        <w:tab/>
      </w:r>
      <w:r>
        <w:tab/>
      </w:r>
      <w:r>
        <w:tab/>
      </w:r>
      <w:r>
        <w:tab/>
      </w:r>
      <w:r>
        <w:tab/>
      </w:r>
      <w:r>
        <w:rPr>
          <w:b/>
        </w:rPr>
        <w:t xml:space="preserve">Email: </w:t>
      </w:r>
      <w:hyperlink r:id="rId5" w:history="1">
        <w:r w:rsidRPr="0071004D">
          <w:rPr>
            <w:rStyle w:val="Hyperlink"/>
          </w:rPr>
          <w:t>sarah.holliday@gmail.com</w:t>
        </w:r>
      </w:hyperlink>
    </w:p>
    <w:p w14:paraId="01A05398" w14:textId="13C027E8" w:rsidR="00961D4A" w:rsidRPr="006C39E7" w:rsidRDefault="006C39E7" w:rsidP="00961D4A">
      <w:r>
        <w:tab/>
      </w:r>
      <w:r>
        <w:tab/>
      </w:r>
      <w:r>
        <w:tab/>
      </w:r>
      <w:r>
        <w:tab/>
      </w:r>
      <w:r>
        <w:tab/>
      </w:r>
      <w:r>
        <w:tab/>
      </w:r>
      <w:r>
        <w:tab/>
      </w:r>
      <w:r>
        <w:tab/>
      </w:r>
      <w:r>
        <w:rPr>
          <w:b/>
        </w:rPr>
        <w:t>url:</w:t>
      </w:r>
      <w:r>
        <w:t xml:space="preserve"> the-ica.org</w:t>
      </w:r>
    </w:p>
    <w:p w14:paraId="7EB3AFDA" w14:textId="77777777" w:rsidR="00961D4A" w:rsidRDefault="00961D4A" w:rsidP="00961D4A"/>
    <w:p w14:paraId="4E6E42E5" w14:textId="7A894481" w:rsidR="00AA74FD" w:rsidRPr="006C39E7" w:rsidRDefault="00AA74FD" w:rsidP="00AA74FD">
      <w:pPr>
        <w:jc w:val="center"/>
        <w:rPr>
          <w:b/>
        </w:rPr>
      </w:pPr>
      <w:r w:rsidRPr="006C39E7">
        <w:rPr>
          <w:b/>
          <w:sz w:val="32"/>
        </w:rPr>
        <w:t xml:space="preserve">Dr. </w:t>
      </w:r>
      <w:r w:rsidR="002B1473">
        <w:rPr>
          <w:b/>
          <w:sz w:val="32"/>
        </w:rPr>
        <w:t>Pablo Spiga</w:t>
      </w:r>
      <w:r w:rsidR="007A3F1B" w:rsidRPr="007A3F1B">
        <w:rPr>
          <w:b/>
          <w:sz w:val="32"/>
        </w:rPr>
        <w:t xml:space="preserve"> </w:t>
      </w:r>
      <w:r w:rsidR="00237712">
        <w:rPr>
          <w:b/>
          <w:sz w:val="32"/>
        </w:rPr>
        <w:t xml:space="preserve">awarded the </w:t>
      </w:r>
      <w:r w:rsidR="008216E5">
        <w:rPr>
          <w:b/>
          <w:sz w:val="32"/>
        </w:rPr>
        <w:t>20</w:t>
      </w:r>
      <w:r w:rsidR="00311C5F">
        <w:rPr>
          <w:b/>
          <w:sz w:val="32"/>
        </w:rPr>
        <w:t>2</w:t>
      </w:r>
      <w:r w:rsidR="00746F73">
        <w:rPr>
          <w:b/>
          <w:sz w:val="32"/>
        </w:rPr>
        <w:t>2</w:t>
      </w:r>
      <w:r w:rsidR="008216E5">
        <w:rPr>
          <w:b/>
          <w:sz w:val="32"/>
        </w:rPr>
        <w:t xml:space="preserve"> </w:t>
      </w:r>
      <w:r w:rsidR="003974AD">
        <w:rPr>
          <w:b/>
          <w:sz w:val="32"/>
        </w:rPr>
        <w:t>Hall</w:t>
      </w:r>
      <w:r w:rsidR="00237712">
        <w:rPr>
          <w:b/>
          <w:sz w:val="32"/>
        </w:rPr>
        <w:t xml:space="preserve"> Medal </w:t>
      </w:r>
      <w:r w:rsidR="006C39E7">
        <w:rPr>
          <w:b/>
          <w:sz w:val="32"/>
        </w:rPr>
        <w:t>of</w:t>
      </w:r>
      <w:r w:rsidRPr="006C39E7">
        <w:rPr>
          <w:b/>
          <w:sz w:val="32"/>
        </w:rPr>
        <w:t xml:space="preserve"> the ICA</w:t>
      </w:r>
      <w:r w:rsidRPr="006C39E7">
        <w:rPr>
          <w:b/>
        </w:rPr>
        <w:br/>
      </w:r>
    </w:p>
    <w:p w14:paraId="77092494" w14:textId="77777777" w:rsidR="00AA74FD" w:rsidRDefault="00AA74FD" w:rsidP="00961D4A"/>
    <w:p w14:paraId="6738A94A" w14:textId="4EA1B6E8" w:rsidR="002B1473" w:rsidRPr="00D22DFC" w:rsidRDefault="002B1473" w:rsidP="002B1473">
      <w:pPr>
        <w:rPr>
          <w:rFonts w:ascii="Times New Roman" w:hAnsi="Times New Roman" w:cs="Times New Roman"/>
          <w:sz w:val="28"/>
          <w:szCs w:val="28"/>
        </w:rPr>
      </w:pPr>
      <w:r w:rsidRPr="00D22DFC">
        <w:rPr>
          <w:rFonts w:ascii="Times New Roman" w:hAnsi="Times New Roman" w:cs="Times New Roman"/>
          <w:b/>
          <w:sz w:val="28"/>
          <w:szCs w:val="28"/>
          <w:u w:val="single"/>
        </w:rPr>
        <w:t>Hall Medals</w:t>
      </w:r>
      <w:r w:rsidRPr="00D22DFC">
        <w:rPr>
          <w:rFonts w:ascii="Times New Roman" w:hAnsi="Times New Roman" w:cs="Times New Roman"/>
          <w:sz w:val="28"/>
          <w:szCs w:val="28"/>
        </w:rPr>
        <w:t xml:space="preserve"> recognize </w:t>
      </w:r>
      <w:r w:rsidRPr="00D22DFC">
        <w:rPr>
          <w:rFonts w:ascii="Times New Roman" w:hAnsi="Times New Roman" w:cs="Times New Roman"/>
          <w:b/>
          <w:sz w:val="28"/>
          <w:szCs w:val="28"/>
        </w:rPr>
        <w:t>extensive quality research with substantial international impact</w:t>
      </w:r>
      <w:r w:rsidRPr="00D22DFC">
        <w:rPr>
          <w:rFonts w:ascii="Times New Roman" w:hAnsi="Times New Roman" w:cs="Times New Roman"/>
          <w:sz w:val="28"/>
          <w:szCs w:val="28"/>
        </w:rPr>
        <w:t xml:space="preserve"> by Fellows of the ICA in mid-career. </w:t>
      </w:r>
      <w:r>
        <w:rPr>
          <w:rFonts w:ascii="Times New Roman" w:hAnsi="Times New Roman" w:cs="Times New Roman"/>
          <w:sz w:val="28"/>
          <w:szCs w:val="28"/>
        </w:rPr>
        <w:br/>
      </w:r>
    </w:p>
    <w:p w14:paraId="03C369E2" w14:textId="04E6F0E0" w:rsidR="002B1473" w:rsidRPr="00D22DFC" w:rsidRDefault="002B1473" w:rsidP="002B1473">
      <w:pPr>
        <w:rPr>
          <w:rFonts w:ascii="Times New Roman" w:hAnsi="Times New Roman" w:cs="Times New Roman"/>
          <w:bCs/>
          <w:sz w:val="28"/>
          <w:szCs w:val="28"/>
        </w:rPr>
      </w:pPr>
      <w:r w:rsidRPr="00D22DFC">
        <w:rPr>
          <w:rFonts w:ascii="Times New Roman" w:hAnsi="Times New Roman" w:cs="Times New Roman"/>
          <w:b/>
          <w:sz w:val="28"/>
          <w:szCs w:val="28"/>
        </w:rPr>
        <w:t xml:space="preserve">Pablo Spiga </w:t>
      </w:r>
      <w:r w:rsidRPr="00D22DFC">
        <w:rPr>
          <w:rFonts w:ascii="Times New Roman" w:hAnsi="Times New Roman" w:cs="Times New Roman"/>
          <w:bCs/>
          <w:sz w:val="28"/>
          <w:szCs w:val="28"/>
        </w:rPr>
        <w:t>is Professor of Mathematics at the University of Milano-Bicocca, and is one of the most innovative and productive combinatorial mathematicians of his generation. Pablo works across permutation group theory and graph symmetry with applications impinging on number theory, model theory, finite geometry and semigroup theory. Since graduating with his PhD</w:t>
      </w:r>
      <w:r>
        <w:rPr>
          <w:rFonts w:ascii="Times New Roman" w:hAnsi="Times New Roman" w:cs="Times New Roman"/>
          <w:bCs/>
          <w:sz w:val="28"/>
          <w:szCs w:val="28"/>
        </w:rPr>
        <w:t xml:space="preserve"> from </w:t>
      </w:r>
      <w:r w:rsidRPr="00A95460">
        <w:rPr>
          <w:rFonts w:ascii="Times New Roman" w:hAnsi="Times New Roman" w:cs="Times New Roman"/>
          <w:bCs/>
          <w:sz w:val="28"/>
          <w:szCs w:val="28"/>
        </w:rPr>
        <w:t>Queen Mary University of London</w:t>
      </w:r>
      <w:r w:rsidRPr="00D22DFC">
        <w:rPr>
          <w:rFonts w:ascii="Times New Roman" w:hAnsi="Times New Roman" w:cs="Times New Roman"/>
          <w:bCs/>
          <w:sz w:val="28"/>
          <w:szCs w:val="28"/>
        </w:rPr>
        <w:t xml:space="preserve"> in 2004, he has published an astonishing 125 journal articles with two research monographs in the pipeline. </w:t>
      </w:r>
      <w:r>
        <w:rPr>
          <w:rFonts w:ascii="Times New Roman" w:hAnsi="Times New Roman" w:cs="Times New Roman"/>
          <w:bCs/>
          <w:sz w:val="28"/>
          <w:szCs w:val="28"/>
        </w:rPr>
        <w:br/>
      </w:r>
    </w:p>
    <w:p w14:paraId="7AC1A916" w14:textId="2AB36977" w:rsidR="002B1473" w:rsidRPr="00D22DFC" w:rsidRDefault="002B1473" w:rsidP="002B1473">
      <w:pPr>
        <w:rPr>
          <w:rFonts w:ascii="Times New Roman" w:hAnsi="Times New Roman" w:cs="Times New Roman"/>
          <w:bCs/>
          <w:sz w:val="28"/>
          <w:szCs w:val="28"/>
        </w:rPr>
      </w:pPr>
      <w:r w:rsidRPr="00D22DFC">
        <w:rPr>
          <w:rFonts w:ascii="Times New Roman" w:hAnsi="Times New Roman" w:cs="Times New Roman"/>
          <w:bCs/>
          <w:sz w:val="28"/>
          <w:szCs w:val="28"/>
        </w:rPr>
        <w:t xml:space="preserve">Pablo Spiga is well known for his work on graph symmetry, for example, his proof of the Babai-Godsil conjecture, and the Potocnik-Spiga-Verret (PSV) conjecture that local semiprimitivity is the precise property to guarantee restrictions on the vertex stabiliser for vertex-transitive graphs. Pablo’s work is breath-takingly innovative, yielding unexpected results. For example, apart from natural exceptions, every element of every finite primitive permutation group has at least one regular cycle. Many of Pablo’s results were motivated from other areas: his work on irreducible linear groups led to his astonishing result that no primitive permutation group has as many as three subdegrees with each pair coprime. His classification of finite primitive permutation groups containing elements with few cycles was directly applied to bound the normal covering numbers of symmetric groups, and his proof of Cherlin's conjecture for primitive binary groups concerns </w:t>
      </w:r>
      <w:r w:rsidRPr="00D22DFC">
        <w:rPr>
          <w:rFonts w:ascii="Times New Roman" w:hAnsi="Times New Roman" w:cs="Times New Roman"/>
          <w:bCs/>
          <w:sz w:val="28"/>
          <w:szCs w:val="28"/>
        </w:rPr>
        <w:lastRenderedPageBreak/>
        <w:t xml:space="preserve">the complexity of a relational structure in model theory.  </w:t>
      </w:r>
      <w:r>
        <w:rPr>
          <w:rFonts w:ascii="Times New Roman" w:hAnsi="Times New Roman" w:cs="Times New Roman"/>
          <w:bCs/>
          <w:sz w:val="28"/>
          <w:szCs w:val="28"/>
        </w:rPr>
        <w:br/>
      </w:r>
    </w:p>
    <w:p w14:paraId="39F2330A" w14:textId="7280B4B7" w:rsidR="001D6BD9" w:rsidRPr="009A260F" w:rsidRDefault="002B1473" w:rsidP="002B1473">
      <w:pPr>
        <w:rPr>
          <w:rFonts w:ascii="Times New Roman" w:hAnsi="Times New Roman" w:cs="Times New Roman"/>
          <w:bCs/>
          <w:sz w:val="28"/>
          <w:szCs w:val="28"/>
        </w:rPr>
      </w:pPr>
      <w:r w:rsidRPr="00D22DFC">
        <w:rPr>
          <w:rFonts w:ascii="Times New Roman" w:hAnsi="Times New Roman" w:cs="Times New Roman"/>
          <w:bCs/>
          <w:sz w:val="28"/>
          <w:szCs w:val="28"/>
        </w:rPr>
        <w:t>The Institute of Combinatorics and its Applications is an international scholarly society that was founded in 1990 by Ralph Stanton; the ICA was established for the purpose of promoting the development of combinatorics and of encouraging publications and conferences in combinatorics and its applications.</w:t>
      </w:r>
    </w:p>
    <w:sectPr w:rsidR="001D6BD9" w:rsidRPr="009A260F" w:rsidSect="007F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E5"/>
    <w:rsid w:val="000E5D53"/>
    <w:rsid w:val="000E750A"/>
    <w:rsid w:val="001A32E5"/>
    <w:rsid w:val="001D6BD9"/>
    <w:rsid w:val="001D6D37"/>
    <w:rsid w:val="00237712"/>
    <w:rsid w:val="0025421E"/>
    <w:rsid w:val="00281F4A"/>
    <w:rsid w:val="002B1473"/>
    <w:rsid w:val="00311C5F"/>
    <w:rsid w:val="00330D8D"/>
    <w:rsid w:val="003974AD"/>
    <w:rsid w:val="004541C1"/>
    <w:rsid w:val="004F136C"/>
    <w:rsid w:val="00580B52"/>
    <w:rsid w:val="005F19FD"/>
    <w:rsid w:val="00665F22"/>
    <w:rsid w:val="00680A06"/>
    <w:rsid w:val="006C39E7"/>
    <w:rsid w:val="006C67C2"/>
    <w:rsid w:val="006E256E"/>
    <w:rsid w:val="0073217D"/>
    <w:rsid w:val="00746F73"/>
    <w:rsid w:val="007A3F1B"/>
    <w:rsid w:val="007D7A9A"/>
    <w:rsid w:val="007F41B4"/>
    <w:rsid w:val="008216E5"/>
    <w:rsid w:val="00961D4A"/>
    <w:rsid w:val="009A260F"/>
    <w:rsid w:val="009A6E75"/>
    <w:rsid w:val="009B0432"/>
    <w:rsid w:val="009C37AE"/>
    <w:rsid w:val="00A6319A"/>
    <w:rsid w:val="00AA0BB3"/>
    <w:rsid w:val="00AA526C"/>
    <w:rsid w:val="00AA74FD"/>
    <w:rsid w:val="00B80B0A"/>
    <w:rsid w:val="00D14A8A"/>
    <w:rsid w:val="00D87888"/>
    <w:rsid w:val="00E04ED3"/>
    <w:rsid w:val="00E1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3AA"/>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D4A"/>
    <w:rPr>
      <w:color w:val="0563C1" w:themeColor="hyperlink"/>
      <w:u w:val="single"/>
    </w:rPr>
  </w:style>
  <w:style w:type="paragraph" w:styleId="NormalWeb">
    <w:name w:val="Normal (Web)"/>
    <w:basedOn w:val="Normal"/>
    <w:uiPriority w:val="99"/>
    <w:semiHidden/>
    <w:unhideWhenUsed/>
    <w:rsid w:val="007321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8635">
      <w:bodyDiv w:val="1"/>
      <w:marLeft w:val="0"/>
      <w:marRight w:val="0"/>
      <w:marTop w:val="0"/>
      <w:marBottom w:val="0"/>
      <w:divBdr>
        <w:top w:val="none" w:sz="0" w:space="0" w:color="auto"/>
        <w:left w:val="none" w:sz="0" w:space="0" w:color="auto"/>
        <w:bottom w:val="none" w:sz="0" w:space="0" w:color="auto"/>
        <w:right w:val="none" w:sz="0" w:space="0" w:color="auto"/>
      </w:divBdr>
    </w:div>
    <w:div w:id="1085035539">
      <w:bodyDiv w:val="1"/>
      <w:marLeft w:val="0"/>
      <w:marRight w:val="0"/>
      <w:marTop w:val="0"/>
      <w:marBottom w:val="0"/>
      <w:divBdr>
        <w:top w:val="none" w:sz="0" w:space="0" w:color="auto"/>
        <w:left w:val="none" w:sz="0" w:space="0" w:color="auto"/>
        <w:bottom w:val="none" w:sz="0" w:space="0" w:color="auto"/>
        <w:right w:val="none" w:sz="0" w:space="0" w:color="auto"/>
      </w:divBdr>
    </w:div>
    <w:div w:id="1102535818">
      <w:bodyDiv w:val="1"/>
      <w:marLeft w:val="0"/>
      <w:marRight w:val="0"/>
      <w:marTop w:val="0"/>
      <w:marBottom w:val="0"/>
      <w:divBdr>
        <w:top w:val="none" w:sz="0" w:space="0" w:color="auto"/>
        <w:left w:val="none" w:sz="0" w:space="0" w:color="auto"/>
        <w:bottom w:val="none" w:sz="0" w:space="0" w:color="auto"/>
        <w:right w:val="none" w:sz="0" w:space="0" w:color="auto"/>
      </w:divBdr>
    </w:div>
    <w:div w:id="1117530099">
      <w:bodyDiv w:val="1"/>
      <w:marLeft w:val="0"/>
      <w:marRight w:val="0"/>
      <w:marTop w:val="0"/>
      <w:marBottom w:val="0"/>
      <w:divBdr>
        <w:top w:val="none" w:sz="0" w:space="0" w:color="auto"/>
        <w:left w:val="none" w:sz="0" w:space="0" w:color="auto"/>
        <w:bottom w:val="none" w:sz="0" w:space="0" w:color="auto"/>
        <w:right w:val="none" w:sz="0" w:space="0" w:color="auto"/>
      </w:divBdr>
    </w:div>
    <w:div w:id="1708722954">
      <w:bodyDiv w:val="1"/>
      <w:marLeft w:val="0"/>
      <w:marRight w:val="0"/>
      <w:marTop w:val="0"/>
      <w:marBottom w:val="0"/>
      <w:divBdr>
        <w:top w:val="none" w:sz="0" w:space="0" w:color="auto"/>
        <w:left w:val="none" w:sz="0" w:space="0" w:color="auto"/>
        <w:bottom w:val="none" w:sz="0" w:space="0" w:color="auto"/>
        <w:right w:val="none" w:sz="0" w:space="0" w:color="auto"/>
      </w:divBdr>
    </w:div>
    <w:div w:id="1854343451">
      <w:bodyDiv w:val="1"/>
      <w:marLeft w:val="0"/>
      <w:marRight w:val="0"/>
      <w:marTop w:val="0"/>
      <w:marBottom w:val="0"/>
      <w:divBdr>
        <w:top w:val="none" w:sz="0" w:space="0" w:color="auto"/>
        <w:left w:val="none" w:sz="0" w:space="0" w:color="auto"/>
        <w:bottom w:val="none" w:sz="0" w:space="0" w:color="auto"/>
        <w:right w:val="none" w:sz="0" w:space="0" w:color="auto"/>
      </w:divBdr>
    </w:div>
    <w:div w:id="1933929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rah.holliday@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Holliday</dc:creator>
  <cp:keywords/>
  <dc:description/>
  <cp:lastModifiedBy>Sarah Holliday</cp:lastModifiedBy>
  <cp:revision>5</cp:revision>
  <dcterms:created xsi:type="dcterms:W3CDTF">2023-03-10T00:43:00Z</dcterms:created>
  <dcterms:modified xsi:type="dcterms:W3CDTF">2023-03-10T00:44:00Z</dcterms:modified>
</cp:coreProperties>
</file>